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F999" w14:textId="25566AF4" w:rsidR="00CF56C5" w:rsidRPr="00DA66BB" w:rsidRDefault="00CF56C5" w:rsidP="00CF56C5">
      <w:pPr>
        <w:jc w:val="center"/>
        <w:rPr>
          <w:b/>
        </w:rPr>
      </w:pPr>
      <w:bookmarkStart w:id="0" w:name="_GoBack"/>
      <w:r w:rsidRPr="00DA66BB">
        <w:rPr>
          <w:b/>
        </w:rPr>
        <w:t>Lee County Humane Society Wish List</w:t>
      </w:r>
    </w:p>
    <w:bookmarkEnd w:id="0"/>
    <w:p w14:paraId="7F51DFAA" w14:textId="02FE7279" w:rsidR="00CF56C5" w:rsidRDefault="00CF56C5" w:rsidP="00CF56C5">
      <w:pPr>
        <w:jc w:val="center"/>
      </w:pPr>
    </w:p>
    <w:p w14:paraId="767A4D37" w14:textId="5CDE815A" w:rsidR="00CF56C5" w:rsidRDefault="00CF56C5" w:rsidP="00CF56C5">
      <w:r>
        <w:t>Dogs: 6 months and older</w:t>
      </w:r>
    </w:p>
    <w:p w14:paraId="5F15533A" w14:textId="15D52AC4" w:rsidR="00CF56C5" w:rsidRDefault="00CF56C5" w:rsidP="00CF56C5">
      <w:pPr>
        <w:pStyle w:val="ListParagraph"/>
        <w:numPr>
          <w:ilvl w:val="0"/>
          <w:numId w:val="1"/>
        </w:numPr>
      </w:pPr>
      <w:r>
        <w:t>Purina Dog Chow</w:t>
      </w:r>
    </w:p>
    <w:p w14:paraId="2DD6520F" w14:textId="310E65AA" w:rsidR="00CF56C5" w:rsidRDefault="00CF56C5" w:rsidP="00CF56C5">
      <w:pPr>
        <w:pStyle w:val="ListParagraph"/>
        <w:numPr>
          <w:ilvl w:val="0"/>
          <w:numId w:val="1"/>
        </w:numPr>
      </w:pPr>
      <w:r>
        <w:t>Any brand canned dog food</w:t>
      </w:r>
    </w:p>
    <w:p w14:paraId="105EF9CF" w14:textId="6EC173AC" w:rsidR="00CF56C5" w:rsidRDefault="00CF56C5" w:rsidP="00CF56C5">
      <w:pPr>
        <w:pStyle w:val="ListParagraph"/>
        <w:numPr>
          <w:ilvl w:val="0"/>
          <w:numId w:val="1"/>
        </w:numPr>
      </w:pPr>
      <w:proofErr w:type="spellStart"/>
      <w:r>
        <w:t>Nylabones</w:t>
      </w:r>
      <w:proofErr w:type="spellEnd"/>
      <w:r>
        <w:t xml:space="preserve"> or toys that are less destructible</w:t>
      </w:r>
    </w:p>
    <w:p w14:paraId="34740701" w14:textId="3EAEF9D1" w:rsidR="00CF56C5" w:rsidRDefault="00CF56C5" w:rsidP="00CF56C5">
      <w:pPr>
        <w:pStyle w:val="ListParagraph"/>
        <w:numPr>
          <w:ilvl w:val="0"/>
          <w:numId w:val="1"/>
        </w:numPr>
      </w:pPr>
      <w:r>
        <w:t>Rope toys</w:t>
      </w:r>
    </w:p>
    <w:p w14:paraId="59B29633" w14:textId="710E6386" w:rsidR="00CF56C5" w:rsidRDefault="00CF56C5" w:rsidP="00CF56C5">
      <w:r>
        <w:t>Puppies up to 6 months in age:</w:t>
      </w:r>
    </w:p>
    <w:p w14:paraId="749CF378" w14:textId="7C93D8A8" w:rsidR="00CF56C5" w:rsidRDefault="00CF56C5" w:rsidP="00CF56C5">
      <w:pPr>
        <w:pStyle w:val="ListParagraph"/>
        <w:numPr>
          <w:ilvl w:val="0"/>
          <w:numId w:val="2"/>
        </w:numPr>
      </w:pPr>
      <w:r>
        <w:t>Purina Dog Chow</w:t>
      </w:r>
    </w:p>
    <w:p w14:paraId="4EEB9C51" w14:textId="5A883B3F" w:rsidR="00CF56C5" w:rsidRDefault="00CF56C5" w:rsidP="00CF56C5">
      <w:pPr>
        <w:pStyle w:val="ListParagraph"/>
        <w:numPr>
          <w:ilvl w:val="0"/>
          <w:numId w:val="2"/>
        </w:numPr>
      </w:pPr>
      <w:r>
        <w:t>Any brand canned puppy food</w:t>
      </w:r>
    </w:p>
    <w:p w14:paraId="6458D92A" w14:textId="08295CD1" w:rsidR="00CF56C5" w:rsidRDefault="00CF56C5" w:rsidP="00CF56C5">
      <w:pPr>
        <w:pStyle w:val="ListParagraph"/>
        <w:numPr>
          <w:ilvl w:val="0"/>
          <w:numId w:val="2"/>
        </w:numPr>
      </w:pPr>
      <w:r>
        <w:t>Small toys (not easily to be destroyed and washable)</w:t>
      </w:r>
    </w:p>
    <w:p w14:paraId="35DA6770" w14:textId="2DA2F72A" w:rsidR="00CF56C5" w:rsidRDefault="00CF56C5" w:rsidP="00CF56C5">
      <w:pPr>
        <w:pStyle w:val="ListParagraph"/>
        <w:numPr>
          <w:ilvl w:val="0"/>
          <w:numId w:val="2"/>
        </w:numPr>
      </w:pPr>
      <w:r>
        <w:t>Puppy replacement milk (do not use Hartz brand)</w:t>
      </w:r>
    </w:p>
    <w:p w14:paraId="5FF0D861" w14:textId="0E98A5A5" w:rsidR="00CF56C5" w:rsidRDefault="00CF56C5" w:rsidP="00CF56C5">
      <w:r>
        <w:t>Cats 6 months and older</w:t>
      </w:r>
    </w:p>
    <w:p w14:paraId="1117683C" w14:textId="6D06929B" w:rsidR="00CF56C5" w:rsidRDefault="00CF56C5" w:rsidP="00CF56C5">
      <w:pPr>
        <w:pStyle w:val="ListParagraph"/>
        <w:numPr>
          <w:ilvl w:val="0"/>
          <w:numId w:val="3"/>
        </w:numPr>
      </w:pPr>
      <w:r>
        <w:t xml:space="preserve">Purina Cat Chow </w:t>
      </w:r>
    </w:p>
    <w:p w14:paraId="30332B56" w14:textId="5C29D81F" w:rsidR="00CF56C5" w:rsidRDefault="00CF56C5" w:rsidP="00CF56C5">
      <w:pPr>
        <w:pStyle w:val="ListParagraph"/>
        <w:numPr>
          <w:ilvl w:val="0"/>
          <w:numId w:val="3"/>
        </w:numPr>
      </w:pPr>
      <w:r>
        <w:t>Any brand canned cat food</w:t>
      </w:r>
    </w:p>
    <w:p w14:paraId="4C550E67" w14:textId="14140DA7" w:rsidR="00CF56C5" w:rsidRDefault="00CF56C5" w:rsidP="00CF56C5">
      <w:pPr>
        <w:pStyle w:val="ListParagraph"/>
        <w:numPr>
          <w:ilvl w:val="0"/>
          <w:numId w:val="3"/>
        </w:numPr>
      </w:pPr>
      <w:r>
        <w:t>Cat toys and/or wands</w:t>
      </w:r>
    </w:p>
    <w:p w14:paraId="605C8C2B" w14:textId="204174C0" w:rsidR="00CF56C5" w:rsidRDefault="00CF56C5" w:rsidP="00CF56C5">
      <w:pPr>
        <w:pStyle w:val="ListParagraph"/>
        <w:numPr>
          <w:ilvl w:val="0"/>
          <w:numId w:val="3"/>
        </w:numPr>
      </w:pPr>
      <w:r>
        <w:t>Cardboard scratching post</w:t>
      </w:r>
    </w:p>
    <w:p w14:paraId="0A28AF36" w14:textId="57E9C133" w:rsidR="00CF56C5" w:rsidRDefault="00CF56C5" w:rsidP="00CF56C5">
      <w:pPr>
        <w:pStyle w:val="ListParagraph"/>
        <w:numPr>
          <w:ilvl w:val="0"/>
          <w:numId w:val="3"/>
        </w:numPr>
      </w:pPr>
      <w:r>
        <w:t>Cat nip</w:t>
      </w:r>
    </w:p>
    <w:p w14:paraId="3DA5B7B1" w14:textId="6B1C852D" w:rsidR="00CF56C5" w:rsidRDefault="00CF56C5" w:rsidP="00CF56C5">
      <w:pPr>
        <w:pStyle w:val="ListParagraph"/>
        <w:numPr>
          <w:ilvl w:val="0"/>
          <w:numId w:val="3"/>
        </w:numPr>
      </w:pPr>
      <w:r>
        <w:t>Non-clumpable litter</w:t>
      </w:r>
    </w:p>
    <w:p w14:paraId="765B3C2B" w14:textId="51A87355" w:rsidR="00CF56C5" w:rsidRDefault="00CF56C5" w:rsidP="00CF56C5">
      <w:r>
        <w:t>Kittens up to 6 months in age:</w:t>
      </w:r>
    </w:p>
    <w:p w14:paraId="465D528E" w14:textId="75ED12C4" w:rsidR="00CF56C5" w:rsidRDefault="00CF56C5" w:rsidP="00CF56C5">
      <w:pPr>
        <w:pStyle w:val="ListParagraph"/>
        <w:numPr>
          <w:ilvl w:val="0"/>
          <w:numId w:val="4"/>
        </w:numPr>
      </w:pPr>
      <w:r>
        <w:t>Purina One Kitten food (teal bag)</w:t>
      </w:r>
    </w:p>
    <w:p w14:paraId="512FD438" w14:textId="28A2D8B2" w:rsidR="00CF56C5" w:rsidRDefault="00CF56C5" w:rsidP="00CF56C5">
      <w:pPr>
        <w:pStyle w:val="ListParagraph"/>
        <w:numPr>
          <w:ilvl w:val="0"/>
          <w:numId w:val="4"/>
        </w:numPr>
      </w:pPr>
      <w:r>
        <w:t xml:space="preserve">Royal </w:t>
      </w:r>
      <w:proofErr w:type="spellStart"/>
      <w:r>
        <w:t>Canin</w:t>
      </w:r>
      <w:proofErr w:type="spellEnd"/>
      <w:r>
        <w:t xml:space="preserve"> Kitten or baby cat food</w:t>
      </w:r>
    </w:p>
    <w:p w14:paraId="61A197F0" w14:textId="04A01A16" w:rsidR="00CF56C5" w:rsidRDefault="00CF56C5" w:rsidP="00CF56C5">
      <w:pPr>
        <w:pStyle w:val="ListParagraph"/>
        <w:numPr>
          <w:ilvl w:val="0"/>
          <w:numId w:val="4"/>
        </w:numPr>
      </w:pPr>
      <w:r>
        <w:t xml:space="preserve">Canned kitten food (Royal </w:t>
      </w:r>
      <w:proofErr w:type="spellStart"/>
      <w:r>
        <w:t>Canin</w:t>
      </w:r>
      <w:proofErr w:type="spellEnd"/>
      <w:r>
        <w:t xml:space="preserve"> is preferred)</w:t>
      </w:r>
    </w:p>
    <w:p w14:paraId="0FD50098" w14:textId="7263D524" w:rsidR="00CF56C5" w:rsidRDefault="00CF56C5" w:rsidP="00CF56C5">
      <w:pPr>
        <w:pStyle w:val="ListParagraph"/>
        <w:numPr>
          <w:ilvl w:val="0"/>
          <w:numId w:val="4"/>
        </w:numPr>
      </w:pPr>
      <w:r>
        <w:t>Kitten replacement milk (do not use Hartz brand)</w:t>
      </w:r>
    </w:p>
    <w:p w14:paraId="7AF4CA66" w14:textId="402E0F8D" w:rsidR="00CF56C5" w:rsidRDefault="00CF56C5" w:rsidP="00CF56C5">
      <w:pPr>
        <w:pStyle w:val="ListParagraph"/>
        <w:numPr>
          <w:ilvl w:val="0"/>
          <w:numId w:val="4"/>
        </w:numPr>
      </w:pPr>
      <w:r>
        <w:t>Non-clumpable litter</w:t>
      </w:r>
    </w:p>
    <w:p w14:paraId="00E2BDEA" w14:textId="37E5BE27" w:rsidR="00CF56C5" w:rsidRDefault="00CF56C5" w:rsidP="00CF56C5">
      <w:r>
        <w:t>Cleaning supplies:</w:t>
      </w:r>
    </w:p>
    <w:p w14:paraId="03BCA67A" w14:textId="5A53EEE2" w:rsidR="00CF56C5" w:rsidRDefault="00CF56C5" w:rsidP="00CF56C5">
      <w:pPr>
        <w:pStyle w:val="ListParagraph"/>
        <w:numPr>
          <w:ilvl w:val="0"/>
          <w:numId w:val="6"/>
        </w:numPr>
      </w:pPr>
      <w:r>
        <w:t>Bleach</w:t>
      </w:r>
    </w:p>
    <w:p w14:paraId="465A11CE" w14:textId="7B0700A9" w:rsidR="00CF56C5" w:rsidRDefault="00CF56C5" w:rsidP="00CF56C5">
      <w:pPr>
        <w:pStyle w:val="ListParagraph"/>
        <w:numPr>
          <w:ilvl w:val="0"/>
          <w:numId w:val="6"/>
        </w:numPr>
      </w:pPr>
      <w:proofErr w:type="gramStart"/>
      <w:r>
        <w:t>39 gallon</w:t>
      </w:r>
      <w:proofErr w:type="gramEnd"/>
      <w:r>
        <w:t xml:space="preserve"> trash bags</w:t>
      </w:r>
    </w:p>
    <w:p w14:paraId="56B151A6" w14:textId="0C90F4C3" w:rsidR="00CF56C5" w:rsidRDefault="00CF56C5" w:rsidP="00CF56C5">
      <w:pPr>
        <w:pStyle w:val="ListParagraph"/>
        <w:numPr>
          <w:ilvl w:val="0"/>
          <w:numId w:val="6"/>
        </w:numPr>
      </w:pPr>
      <w:r>
        <w:t>Floor cleaner</w:t>
      </w:r>
    </w:p>
    <w:p w14:paraId="300A9124" w14:textId="616EAF01" w:rsidR="00CF56C5" w:rsidRDefault="00CF56C5" w:rsidP="00CF56C5">
      <w:r>
        <w:t>Office Supplies:</w:t>
      </w:r>
    </w:p>
    <w:p w14:paraId="6E3CB212" w14:textId="5CB661B0" w:rsidR="00CF56C5" w:rsidRDefault="00CF56C5" w:rsidP="00CF56C5">
      <w:pPr>
        <w:pStyle w:val="ListParagraph"/>
        <w:numPr>
          <w:ilvl w:val="0"/>
          <w:numId w:val="7"/>
        </w:numPr>
      </w:pPr>
      <w:r>
        <w:t>Copy Paper</w:t>
      </w:r>
    </w:p>
    <w:p w14:paraId="5BCE85B0" w14:textId="5DEA9ABC" w:rsidR="00CF56C5" w:rsidRDefault="00CF56C5" w:rsidP="00CF56C5">
      <w:pPr>
        <w:pStyle w:val="ListParagraph"/>
        <w:numPr>
          <w:ilvl w:val="0"/>
          <w:numId w:val="7"/>
        </w:numPr>
      </w:pPr>
      <w:r>
        <w:t>Postage stamps</w:t>
      </w:r>
    </w:p>
    <w:p w14:paraId="0C3EFF08" w14:textId="5014F454" w:rsidR="00CF56C5" w:rsidRDefault="00CF56C5" w:rsidP="00CF56C5">
      <w:pPr>
        <w:pStyle w:val="ListParagraph"/>
        <w:numPr>
          <w:ilvl w:val="0"/>
          <w:numId w:val="7"/>
        </w:numPr>
      </w:pPr>
      <w:r>
        <w:t xml:space="preserve">Gift cards to Amazon, gas, Sam’s, Walmart, Office supply </w:t>
      </w:r>
      <w:r w:rsidR="00DA66BB">
        <w:t>stores</w:t>
      </w:r>
    </w:p>
    <w:p w14:paraId="4684C36D" w14:textId="5F0B1712" w:rsidR="00CF56C5" w:rsidRDefault="00CF56C5" w:rsidP="00CF56C5"/>
    <w:sectPr w:rsidR="00CF5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89F"/>
    <w:multiLevelType w:val="hybridMultilevel"/>
    <w:tmpl w:val="D92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C2"/>
    <w:multiLevelType w:val="hybridMultilevel"/>
    <w:tmpl w:val="CDD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46AC"/>
    <w:multiLevelType w:val="hybridMultilevel"/>
    <w:tmpl w:val="E776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6D2F"/>
    <w:multiLevelType w:val="hybridMultilevel"/>
    <w:tmpl w:val="C61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578BE"/>
    <w:multiLevelType w:val="hybridMultilevel"/>
    <w:tmpl w:val="E744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92A24"/>
    <w:multiLevelType w:val="hybridMultilevel"/>
    <w:tmpl w:val="C596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1FFB"/>
    <w:multiLevelType w:val="hybridMultilevel"/>
    <w:tmpl w:val="1458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C5"/>
    <w:rsid w:val="00CF56C5"/>
    <w:rsid w:val="00D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A77E"/>
  <w15:chartTrackingRefBased/>
  <w15:docId w15:val="{9A39596C-4FCB-4C86-BF48-1E402253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Tessy McCullough</dc:creator>
  <cp:keywords/>
  <dc:description/>
  <cp:lastModifiedBy>Tessy McCullough</cp:lastModifiedBy>
  <cp:revision>1</cp:revision>
  <dcterms:created xsi:type="dcterms:W3CDTF">2018-02-13T19:20:00Z</dcterms:created>
  <dcterms:modified xsi:type="dcterms:W3CDTF">2018-02-13T19:31:00Z</dcterms:modified>
</cp:coreProperties>
</file>